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E06" w:rsidRPr="00DA548D" w:rsidRDefault="00DA548D" w:rsidP="00DA548D">
      <w:pPr>
        <w:jc w:val="center"/>
        <w:rPr>
          <w:sz w:val="28"/>
          <w:szCs w:val="28"/>
        </w:rPr>
      </w:pPr>
      <w:r w:rsidRPr="00DA548D">
        <w:rPr>
          <w:rFonts w:ascii="Times New Roman" w:hAnsi="Times New Roman" w:cs="Times New Roman"/>
          <w:b/>
          <w:sz w:val="28"/>
          <w:szCs w:val="28"/>
        </w:rPr>
        <w:t>Проект сметы расходов СНТ Прибор на 2018-2019гг.</w:t>
      </w:r>
    </w:p>
    <w:p w:rsidR="00DA548D" w:rsidRDefault="00DA548D" w:rsidP="00DA548D">
      <w:pPr>
        <w:jc w:val="right"/>
      </w:pPr>
      <w:r>
        <w:t>Проект утверждён на заседании правления от 25.05.2018г.</w:t>
      </w:r>
    </w:p>
    <w:tbl>
      <w:tblPr>
        <w:tblW w:w="7093" w:type="dxa"/>
        <w:tblInd w:w="103" w:type="dxa"/>
        <w:tblLook w:val="04A0" w:firstRow="1" w:lastRow="0" w:firstColumn="1" w:lastColumn="0" w:noHBand="0" w:noVBand="1"/>
      </w:tblPr>
      <w:tblGrid>
        <w:gridCol w:w="560"/>
        <w:gridCol w:w="5115"/>
        <w:gridCol w:w="1418"/>
      </w:tblGrid>
      <w:tr w:rsidR="000B64B4" w:rsidRPr="001A0F11" w:rsidTr="000B64B4">
        <w:trPr>
          <w:trHeight w:val="7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4B4" w:rsidRPr="001A0F11" w:rsidRDefault="000B64B4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4B4" w:rsidRPr="001A0F11" w:rsidRDefault="000B64B4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Назначение расхода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4B4" w:rsidRPr="001A0F11" w:rsidRDefault="000B64B4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Стоимость, руб.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Фонд оплаты труда (ФОТ), за вычетом налогов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864 000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Оплата налоги на ФОТ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445 109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Оплата земельного налога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100 000 </w:t>
            </w:r>
          </w:p>
        </w:tc>
      </w:tr>
      <w:tr w:rsidR="000B64B4" w:rsidRPr="001A0F11" w:rsidTr="000B64B4">
        <w:trPr>
          <w:trHeight w:val="51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Оплата потерь э/э в электросети СНТ и расходов э/э на общественные нужды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317 000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Вывоз мусора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297 000 </w:t>
            </w:r>
          </w:p>
        </w:tc>
      </w:tr>
      <w:tr w:rsidR="000B64B4" w:rsidRPr="001A0F11" w:rsidTr="000B64B4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Уход за землями общего пользования: </w:t>
            </w: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br/>
              <w:t>- покос травы;</w:t>
            </w: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br/>
              <w:t>- сбор мусора;</w:t>
            </w: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br/>
              <w:t>- сжигание веток;</w:t>
            </w: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br/>
              <w:t xml:space="preserve">- обрезка и </w:t>
            </w:r>
            <w:proofErr w:type="spellStart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повалка</w:t>
            </w:r>
            <w:proofErr w:type="spellEnd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деревьев;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100 000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Тех. обслуживание системы водоснабжения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65 000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Тех. обслуживание дорог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75 759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Тех. обслуживание электросетей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45 455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Тех. обслуживание противопожарного оборудования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20 000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Тех. обслуживание площадки для мусора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15 000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Непредвиденные расходы на тех. обслуживание (резерв)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120 000 </w:t>
            </w:r>
          </w:p>
        </w:tc>
      </w:tr>
      <w:tr w:rsidR="000B64B4" w:rsidRPr="001A0F11" w:rsidTr="000B64B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Операционные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32 000 </w:t>
            </w:r>
          </w:p>
        </w:tc>
      </w:tr>
      <w:tr w:rsidR="000B64B4" w:rsidRPr="001A0F11" w:rsidTr="000B64B4">
        <w:trPr>
          <w:trHeight w:val="12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Покупка инструмента и оборудования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20 000 </w:t>
            </w:r>
          </w:p>
        </w:tc>
      </w:tr>
      <w:tr w:rsidR="000B64B4" w:rsidRPr="001A0F11" w:rsidTr="000B64B4">
        <w:trPr>
          <w:trHeight w:val="5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Оплата внешних долгов и заимствований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80 000 </w:t>
            </w:r>
          </w:p>
        </w:tc>
      </w:tr>
      <w:tr w:rsidR="000B64B4" w:rsidRPr="001A0F11" w:rsidTr="000B64B4">
        <w:trPr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16 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Резерв на возврат излишка целевого взноса на </w:t>
            </w:r>
            <w:proofErr w:type="spellStart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кадастрирование</w:t>
            </w:r>
            <w:proofErr w:type="spellEnd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ЗОП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113 850 </w:t>
            </w:r>
          </w:p>
        </w:tc>
      </w:tr>
      <w:tr w:rsidR="000B64B4" w:rsidRPr="001A0F11" w:rsidTr="000B64B4">
        <w:trPr>
          <w:trHeight w:val="2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2 710 173 </w:t>
            </w:r>
          </w:p>
        </w:tc>
      </w:tr>
      <w:tr w:rsidR="000B64B4" w:rsidRPr="001A0F11" w:rsidTr="000B64B4">
        <w:trPr>
          <w:trHeight w:val="270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64B4" w:rsidRPr="001A0F11" w:rsidRDefault="000B64B4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: размер членских взносов из расчёта 280 собственников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4B4" w:rsidRPr="001A0F11" w:rsidRDefault="000B64B4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A0F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9 679 </w:t>
            </w:r>
          </w:p>
        </w:tc>
      </w:tr>
    </w:tbl>
    <w:p w:rsidR="00DA548D" w:rsidRDefault="00DA548D"/>
    <w:sectPr w:rsidR="00DA5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48D"/>
    <w:rsid w:val="000B64B4"/>
    <w:rsid w:val="004C1940"/>
    <w:rsid w:val="00DA548D"/>
    <w:rsid w:val="00EC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Sportmaster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AlPakin</dc:creator>
  <cp:lastModifiedBy>AlPakin</cp:lastModifiedBy>
  <cp:revision>2</cp:revision>
  <dcterms:created xsi:type="dcterms:W3CDTF">2018-06-01T04:38:00Z</dcterms:created>
  <dcterms:modified xsi:type="dcterms:W3CDTF">2018-06-01T04:38:00Z</dcterms:modified>
</cp:coreProperties>
</file>